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50A" w:rsidRPr="00811CD3" w:rsidRDefault="00F9350A" w:rsidP="00F9350A">
      <w:pPr>
        <w:widowControl/>
        <w:jc w:val="center"/>
        <w:rPr>
          <w:rFonts w:ascii="仿宋_GB2312" w:eastAsia="仿宋_GB2312" w:hAnsi="宋体" w:cs="宋体"/>
          <w:b/>
          <w:bCs/>
          <w:color w:val="333333"/>
          <w:kern w:val="0"/>
          <w:sz w:val="28"/>
          <w:szCs w:val="28"/>
        </w:rPr>
      </w:pPr>
      <w:r w:rsidRPr="00811CD3">
        <w:rPr>
          <w:rFonts w:ascii="仿宋_GB2312" w:eastAsia="仿宋_GB2312" w:hAnsi="宋体" w:cs="宋体"/>
          <w:b/>
          <w:bCs/>
          <w:color w:val="333333"/>
          <w:kern w:val="0"/>
          <w:sz w:val="28"/>
          <w:szCs w:val="28"/>
        </w:rPr>
        <w:t></w:t>
      </w:r>
      <w:r w:rsidRPr="00811CD3">
        <w:rPr>
          <w:rFonts w:ascii="仿宋_GB2312" w:eastAsia="仿宋_GB2312" w:hAnsi="宋体" w:cs="宋体"/>
          <w:b/>
          <w:bCs/>
          <w:color w:val="333333"/>
          <w:kern w:val="0"/>
          <w:sz w:val="28"/>
          <w:szCs w:val="28"/>
        </w:rPr>
        <w:tab/>
      </w:r>
      <w:r w:rsidRPr="00811CD3">
        <w:rPr>
          <w:rFonts w:ascii="仿宋_GB2312" w:eastAsia="仿宋_GB2312" w:hAnsi="宋体" w:cs="宋体" w:hint="eastAsia"/>
          <w:b/>
          <w:bCs/>
          <w:color w:val="333333"/>
          <w:kern w:val="0"/>
          <w:sz w:val="28"/>
          <w:szCs w:val="28"/>
        </w:rPr>
        <w:t>苏州市结核病防控机构一览表</w:t>
      </w:r>
    </w:p>
    <w:tbl>
      <w:tblPr>
        <w:tblW w:w="966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1"/>
        <w:gridCol w:w="3349"/>
        <w:gridCol w:w="3455"/>
        <w:gridCol w:w="1565"/>
      </w:tblGrid>
      <w:tr w:rsidR="00F9350A" w:rsidRPr="00811CD3" w:rsidTr="002E28DA">
        <w:trPr>
          <w:trHeight w:val="270"/>
          <w:jc w:val="center"/>
        </w:trPr>
        <w:tc>
          <w:tcPr>
            <w:tcW w:w="1291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3349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455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1565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咨询电话</w:t>
            </w:r>
          </w:p>
        </w:tc>
      </w:tr>
      <w:tr w:rsidR="00F9350A" w:rsidRPr="00811CD3" w:rsidTr="002E28DA">
        <w:trPr>
          <w:trHeight w:val="270"/>
          <w:jc w:val="center"/>
        </w:trPr>
        <w:tc>
          <w:tcPr>
            <w:tcW w:w="1291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苏州市 </w:t>
            </w:r>
          </w:p>
        </w:tc>
        <w:tc>
          <w:tcPr>
            <w:tcW w:w="3349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苏州市疾病预防控制中心</w:t>
            </w:r>
          </w:p>
        </w:tc>
        <w:tc>
          <w:tcPr>
            <w:tcW w:w="3455" w:type="dxa"/>
            <w:noWrap/>
            <w:vAlign w:val="center"/>
          </w:tcPr>
          <w:p w:rsidR="00F9350A" w:rsidRPr="00811CD3" w:rsidRDefault="00653B7B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相城</w:t>
            </w:r>
            <w:r w:rsidR="00F9350A"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广前</w:t>
            </w:r>
            <w:r w:rsidR="00F9350A"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路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16</w:t>
            </w:r>
            <w:r w:rsidR="00F9350A"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565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68262045</w:t>
            </w:r>
          </w:p>
        </w:tc>
      </w:tr>
      <w:tr w:rsidR="00F9350A" w:rsidRPr="00811CD3" w:rsidTr="002E28DA">
        <w:trPr>
          <w:trHeight w:val="270"/>
          <w:jc w:val="center"/>
        </w:trPr>
        <w:tc>
          <w:tcPr>
            <w:tcW w:w="1291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姑苏区</w:t>
            </w:r>
          </w:p>
        </w:tc>
        <w:tc>
          <w:tcPr>
            <w:tcW w:w="3349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姑苏区疾病预防控制中心</w:t>
            </w:r>
          </w:p>
        </w:tc>
        <w:tc>
          <w:tcPr>
            <w:tcW w:w="3455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姑苏区盘门路135号</w:t>
            </w:r>
          </w:p>
        </w:tc>
        <w:tc>
          <w:tcPr>
            <w:tcW w:w="1565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68128130</w:t>
            </w:r>
          </w:p>
        </w:tc>
      </w:tr>
      <w:tr w:rsidR="00F9350A" w:rsidRPr="00811CD3" w:rsidTr="002E28DA">
        <w:trPr>
          <w:trHeight w:val="270"/>
          <w:jc w:val="center"/>
        </w:trPr>
        <w:tc>
          <w:tcPr>
            <w:tcW w:w="1291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相城区</w:t>
            </w:r>
          </w:p>
        </w:tc>
        <w:tc>
          <w:tcPr>
            <w:tcW w:w="3349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相城区疾病预防控制中心</w:t>
            </w:r>
          </w:p>
        </w:tc>
        <w:tc>
          <w:tcPr>
            <w:tcW w:w="3455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相城区阳澄湖中路55号</w:t>
            </w:r>
          </w:p>
        </w:tc>
        <w:tc>
          <w:tcPr>
            <w:tcW w:w="1565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66181756</w:t>
            </w:r>
          </w:p>
        </w:tc>
      </w:tr>
      <w:tr w:rsidR="00F9350A" w:rsidRPr="00811CD3" w:rsidTr="002E28DA">
        <w:trPr>
          <w:trHeight w:val="270"/>
          <w:jc w:val="center"/>
        </w:trPr>
        <w:tc>
          <w:tcPr>
            <w:tcW w:w="1291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吴中区</w:t>
            </w:r>
          </w:p>
        </w:tc>
        <w:tc>
          <w:tcPr>
            <w:tcW w:w="3349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吴中区疾病预防控制中心</w:t>
            </w:r>
          </w:p>
        </w:tc>
        <w:tc>
          <w:tcPr>
            <w:tcW w:w="3455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吴中区太湖西路269号</w:t>
            </w:r>
          </w:p>
        </w:tc>
        <w:tc>
          <w:tcPr>
            <w:tcW w:w="1565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65611286</w:t>
            </w:r>
          </w:p>
        </w:tc>
      </w:tr>
      <w:tr w:rsidR="00F9350A" w:rsidRPr="00811CD3" w:rsidTr="002E28DA">
        <w:trPr>
          <w:trHeight w:val="270"/>
          <w:jc w:val="center"/>
        </w:trPr>
        <w:tc>
          <w:tcPr>
            <w:tcW w:w="1291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349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高新区疾病预防控制中心</w:t>
            </w:r>
          </w:p>
        </w:tc>
        <w:tc>
          <w:tcPr>
            <w:tcW w:w="3455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高新区邓尉路35号</w:t>
            </w:r>
          </w:p>
        </w:tc>
        <w:tc>
          <w:tcPr>
            <w:tcW w:w="1565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  <w:r w:rsidR="008312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252276</w:t>
            </w:r>
          </w:p>
        </w:tc>
      </w:tr>
      <w:tr w:rsidR="00F9350A" w:rsidRPr="00811CD3" w:rsidTr="002E28DA">
        <w:trPr>
          <w:trHeight w:val="270"/>
          <w:jc w:val="center"/>
        </w:trPr>
        <w:tc>
          <w:tcPr>
            <w:tcW w:w="1291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  <w:tc>
          <w:tcPr>
            <w:tcW w:w="3349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工业园区疾病防治中心</w:t>
            </w:r>
          </w:p>
        </w:tc>
        <w:tc>
          <w:tcPr>
            <w:tcW w:w="3455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工业园区苏虹西路200号</w:t>
            </w:r>
          </w:p>
        </w:tc>
        <w:tc>
          <w:tcPr>
            <w:tcW w:w="1565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67611871</w:t>
            </w:r>
          </w:p>
        </w:tc>
      </w:tr>
      <w:tr w:rsidR="00F9350A" w:rsidRPr="00811CD3" w:rsidTr="002E28DA">
        <w:trPr>
          <w:trHeight w:val="270"/>
          <w:jc w:val="center"/>
        </w:trPr>
        <w:tc>
          <w:tcPr>
            <w:tcW w:w="1291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吴江区</w:t>
            </w:r>
          </w:p>
        </w:tc>
        <w:tc>
          <w:tcPr>
            <w:tcW w:w="3349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吴江区疾病预防控制中心</w:t>
            </w:r>
          </w:p>
        </w:tc>
        <w:tc>
          <w:tcPr>
            <w:tcW w:w="3455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吴江区高新路551号</w:t>
            </w:r>
          </w:p>
        </w:tc>
        <w:tc>
          <w:tcPr>
            <w:tcW w:w="1565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63165608</w:t>
            </w:r>
          </w:p>
        </w:tc>
      </w:tr>
      <w:tr w:rsidR="00F9350A" w:rsidRPr="00811CD3" w:rsidTr="002E28DA">
        <w:trPr>
          <w:trHeight w:val="270"/>
          <w:jc w:val="center"/>
        </w:trPr>
        <w:tc>
          <w:tcPr>
            <w:tcW w:w="1291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张家港市</w:t>
            </w:r>
          </w:p>
        </w:tc>
        <w:tc>
          <w:tcPr>
            <w:tcW w:w="3349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张家港市疾病预防控制中心</w:t>
            </w:r>
          </w:p>
        </w:tc>
        <w:tc>
          <w:tcPr>
            <w:tcW w:w="3455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张家港市杨舍镇职中路18号</w:t>
            </w:r>
          </w:p>
        </w:tc>
        <w:tc>
          <w:tcPr>
            <w:tcW w:w="1565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58239261</w:t>
            </w:r>
          </w:p>
        </w:tc>
      </w:tr>
      <w:tr w:rsidR="00F9350A" w:rsidRPr="00811CD3" w:rsidTr="002E28DA">
        <w:trPr>
          <w:trHeight w:val="270"/>
          <w:jc w:val="center"/>
        </w:trPr>
        <w:tc>
          <w:tcPr>
            <w:tcW w:w="1291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常熟市</w:t>
            </w:r>
          </w:p>
        </w:tc>
        <w:tc>
          <w:tcPr>
            <w:tcW w:w="3349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常熟市疾病预防控制中心</w:t>
            </w:r>
          </w:p>
        </w:tc>
        <w:tc>
          <w:tcPr>
            <w:tcW w:w="3455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常熟市富阳路6号</w:t>
            </w:r>
          </w:p>
        </w:tc>
        <w:tc>
          <w:tcPr>
            <w:tcW w:w="1565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52301641</w:t>
            </w:r>
          </w:p>
        </w:tc>
      </w:tr>
      <w:tr w:rsidR="00F9350A" w:rsidRPr="00811CD3" w:rsidTr="002E28DA">
        <w:trPr>
          <w:trHeight w:val="270"/>
          <w:jc w:val="center"/>
        </w:trPr>
        <w:tc>
          <w:tcPr>
            <w:tcW w:w="1291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昆山市</w:t>
            </w:r>
          </w:p>
        </w:tc>
        <w:tc>
          <w:tcPr>
            <w:tcW w:w="3349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昆山市疾病预防控制中心</w:t>
            </w:r>
          </w:p>
        </w:tc>
        <w:tc>
          <w:tcPr>
            <w:tcW w:w="3455" w:type="dxa"/>
            <w:noWrap/>
            <w:vAlign w:val="center"/>
          </w:tcPr>
          <w:p w:rsidR="00F9350A" w:rsidRPr="00811CD3" w:rsidRDefault="00ED2C53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C5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昆山市巴城镇通澄南路567号</w:t>
            </w:r>
          </w:p>
        </w:tc>
        <w:tc>
          <w:tcPr>
            <w:tcW w:w="1565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57381052</w:t>
            </w:r>
          </w:p>
        </w:tc>
      </w:tr>
      <w:tr w:rsidR="00F9350A" w:rsidRPr="00811CD3" w:rsidTr="002E28DA">
        <w:trPr>
          <w:trHeight w:val="270"/>
          <w:jc w:val="center"/>
        </w:trPr>
        <w:tc>
          <w:tcPr>
            <w:tcW w:w="1291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太仓</w:t>
            </w:r>
            <w:bookmarkStart w:id="0" w:name="_GoBack"/>
            <w:bookmarkEnd w:id="0"/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3349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太仓市疾病预防控制中心</w:t>
            </w:r>
          </w:p>
        </w:tc>
        <w:tc>
          <w:tcPr>
            <w:tcW w:w="3455" w:type="dxa"/>
            <w:noWrap/>
            <w:vAlign w:val="center"/>
          </w:tcPr>
          <w:p w:rsidR="003D4916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太仓市</w:t>
            </w:r>
            <w:r w:rsidR="00512B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高新区兴业南路2</w:t>
            </w:r>
            <w:r w:rsidR="00512B99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512B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  <w:p w:rsidR="00F9350A" w:rsidRPr="00811CD3" w:rsidRDefault="00512B99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太仓市公共卫生中心</w:t>
            </w:r>
          </w:p>
        </w:tc>
        <w:tc>
          <w:tcPr>
            <w:tcW w:w="1565" w:type="dxa"/>
            <w:noWrap/>
            <w:vAlign w:val="center"/>
          </w:tcPr>
          <w:p w:rsidR="00F9350A" w:rsidRPr="00811CD3" w:rsidRDefault="00F9350A" w:rsidP="004366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11C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53106963</w:t>
            </w:r>
          </w:p>
        </w:tc>
      </w:tr>
    </w:tbl>
    <w:p w:rsidR="00F9350A" w:rsidRPr="00367279" w:rsidRDefault="00F9350A" w:rsidP="00F9350A">
      <w:pPr>
        <w:ind w:firstLineChars="200" w:firstLine="562"/>
        <w:jc w:val="left"/>
        <w:rPr>
          <w:b/>
          <w:color w:val="FF0000"/>
          <w:sz w:val="28"/>
          <w:szCs w:val="28"/>
        </w:rPr>
      </w:pPr>
    </w:p>
    <w:p w:rsidR="00F9350A" w:rsidRDefault="00F9350A" w:rsidP="00F9350A">
      <w:pPr>
        <w:jc w:val="left"/>
        <w:rPr>
          <w:color w:val="FF0000"/>
          <w:sz w:val="28"/>
          <w:szCs w:val="28"/>
        </w:rPr>
      </w:pPr>
    </w:p>
    <w:p w:rsidR="00F9350A" w:rsidRPr="00811CD3" w:rsidRDefault="00F9350A" w:rsidP="00FA7324">
      <w:pPr>
        <w:jc w:val="left"/>
        <w:rPr>
          <w:rFonts w:ascii="Calibri" w:eastAsia="宋体" w:hAnsi="Calibri" w:cs="Times New Roman"/>
          <w:sz w:val="28"/>
          <w:szCs w:val="28"/>
        </w:rPr>
      </w:pPr>
    </w:p>
    <w:sectPr w:rsidR="00F9350A" w:rsidRPr="00811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363" w:rsidRDefault="00634363" w:rsidP="00F9350A">
      <w:r>
        <w:separator/>
      </w:r>
    </w:p>
  </w:endnote>
  <w:endnote w:type="continuationSeparator" w:id="0">
    <w:p w:rsidR="00634363" w:rsidRDefault="00634363" w:rsidP="00F9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363" w:rsidRDefault="00634363" w:rsidP="00F9350A">
      <w:r>
        <w:separator/>
      </w:r>
    </w:p>
  </w:footnote>
  <w:footnote w:type="continuationSeparator" w:id="0">
    <w:p w:rsidR="00634363" w:rsidRDefault="00634363" w:rsidP="00F93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14212"/>
    <w:multiLevelType w:val="multilevel"/>
    <w:tmpl w:val="37614212"/>
    <w:lvl w:ilvl="0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4AD645F4"/>
    <w:multiLevelType w:val="multilevel"/>
    <w:tmpl w:val="4AD645F4"/>
    <w:lvl w:ilvl="0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C7"/>
    <w:rsid w:val="0006182E"/>
    <w:rsid w:val="00150B1C"/>
    <w:rsid w:val="0018335A"/>
    <w:rsid w:val="001B599A"/>
    <w:rsid w:val="002D4BC9"/>
    <w:rsid w:val="002E28DA"/>
    <w:rsid w:val="002F62A3"/>
    <w:rsid w:val="003D4916"/>
    <w:rsid w:val="004E5B4B"/>
    <w:rsid w:val="004F543C"/>
    <w:rsid w:val="00512B99"/>
    <w:rsid w:val="00594E64"/>
    <w:rsid w:val="0062666F"/>
    <w:rsid w:val="00634363"/>
    <w:rsid w:val="00653B7B"/>
    <w:rsid w:val="00831206"/>
    <w:rsid w:val="00890570"/>
    <w:rsid w:val="008E0906"/>
    <w:rsid w:val="00960737"/>
    <w:rsid w:val="00962A7C"/>
    <w:rsid w:val="00B23175"/>
    <w:rsid w:val="00BB31F0"/>
    <w:rsid w:val="00C617D5"/>
    <w:rsid w:val="00CC1B8A"/>
    <w:rsid w:val="00CD6F95"/>
    <w:rsid w:val="00D76E63"/>
    <w:rsid w:val="00D91FC5"/>
    <w:rsid w:val="00DC0A1E"/>
    <w:rsid w:val="00EC7AC7"/>
    <w:rsid w:val="00EC7F89"/>
    <w:rsid w:val="00ED2C53"/>
    <w:rsid w:val="00F234B3"/>
    <w:rsid w:val="00F3274B"/>
    <w:rsid w:val="00F9350A"/>
    <w:rsid w:val="00FA7324"/>
    <w:rsid w:val="00FD533F"/>
    <w:rsid w:val="00FE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4E35E"/>
  <w15:docId w15:val="{4686D2FB-8FB4-4288-B874-F8FCCE61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5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35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3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35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傅颖</dc:creator>
  <cp:keywords/>
  <dc:description/>
  <cp:lastModifiedBy>Phoe</cp:lastModifiedBy>
  <cp:revision>41</cp:revision>
  <dcterms:created xsi:type="dcterms:W3CDTF">2019-07-02T07:49:00Z</dcterms:created>
  <dcterms:modified xsi:type="dcterms:W3CDTF">2025-08-20T03:06:00Z</dcterms:modified>
</cp:coreProperties>
</file>